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6" w:rsidRDefault="00880FE6" w:rsidP="00A34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3D8">
        <w:rPr>
          <w:rFonts w:ascii="Times New Roman" w:hAnsi="Times New Roman"/>
          <w:b/>
          <w:sz w:val="28"/>
          <w:szCs w:val="28"/>
        </w:rPr>
        <w:t>ZESTAW PODRĘCZNIKÓW OBOWIĄZUJĄCYCH</w:t>
      </w:r>
    </w:p>
    <w:p w:rsidR="00880FE6" w:rsidRDefault="00880FE6" w:rsidP="00322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0FE6" w:rsidRDefault="00880FE6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8AC">
        <w:rPr>
          <w:rFonts w:ascii="Times New Roman" w:hAnsi="Times New Roman"/>
          <w:b/>
          <w:sz w:val="28"/>
          <w:szCs w:val="28"/>
          <w:u w:val="single"/>
        </w:rPr>
        <w:t xml:space="preserve">KIERUNEK: TECHNIK </w:t>
      </w:r>
      <w:r>
        <w:rPr>
          <w:rFonts w:ascii="Times New Roman" w:hAnsi="Times New Roman"/>
          <w:b/>
          <w:sz w:val="28"/>
          <w:szCs w:val="28"/>
          <w:u w:val="single"/>
        </w:rPr>
        <w:t>TRANSPORTU KOLEJOWEGO</w:t>
      </w:r>
    </w:p>
    <w:p w:rsidR="00880FE6" w:rsidRPr="004A68AC" w:rsidRDefault="00880FE6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0FE6" w:rsidRDefault="00880FE6" w:rsidP="003228CA">
      <w:pPr>
        <w:rPr>
          <w:rFonts w:ascii="Times New Roman" w:hAnsi="Times New Roman"/>
          <w:b/>
          <w:sz w:val="24"/>
          <w:szCs w:val="24"/>
        </w:rPr>
      </w:pPr>
      <w:r w:rsidRPr="003228CA">
        <w:rPr>
          <w:rFonts w:ascii="Times New Roman" w:hAnsi="Times New Roman"/>
          <w:b/>
          <w:sz w:val="24"/>
          <w:szCs w:val="24"/>
        </w:rPr>
        <w:t>I.PODRĘCZNIKI DO NAUCZANIA OGÓLNEGO</w:t>
      </w:r>
    </w:p>
    <w:p w:rsidR="00880FE6" w:rsidRDefault="00880FE6" w:rsidP="003228C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CA">
        <w:rPr>
          <w:rFonts w:ascii="Times New Roman" w:hAnsi="Times New Roman"/>
          <w:b/>
          <w:sz w:val="24"/>
          <w:szCs w:val="24"/>
          <w:u w:val="single"/>
        </w:rPr>
        <w:t>Technik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um zawodowe </w:t>
      </w:r>
      <w:r w:rsidRPr="003228CA">
        <w:rPr>
          <w:rFonts w:ascii="Times New Roman" w:hAnsi="Times New Roman"/>
          <w:b/>
          <w:sz w:val="24"/>
          <w:szCs w:val="24"/>
          <w:u w:val="single"/>
        </w:rPr>
        <w:t xml:space="preserve"> klasa I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95"/>
      </w:tblGrid>
      <w:tr w:rsidR="00880FE6" w:rsidRPr="00547F91" w:rsidTr="005D59EB">
        <w:trPr>
          <w:trHeight w:val="788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Przedmiot</w:t>
            </w:r>
          </w:p>
        </w:tc>
        <w:tc>
          <w:tcPr>
            <w:tcW w:w="679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880FE6" w:rsidRPr="00547F91" w:rsidTr="005D59EB">
        <w:trPr>
          <w:trHeight w:val="1260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„Odkrywamy na nowo” Język polski 1 Kształcenie kulturowo-literackie i językowe; zakres podstawowy i rozszerzony. OPERON,</w:t>
            </w:r>
            <w:r w:rsidRPr="00547F91">
              <w:t xml:space="preserve">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U. Jagiełło, R. Janicka-Szyszko, M. Steblecka-Jankowska</w:t>
            </w:r>
          </w:p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Nr dopuszczenia 1- 444/1/2012 </w:t>
            </w:r>
          </w:p>
          <w:p w:rsidR="00880FE6" w:rsidRPr="00547F91" w:rsidRDefault="00880FE6" w:rsidP="007A6809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„Odkrywamy na nowo” Język polski 2 Kształcenie kulturowo-literackie i językowe; zakres podstawowy i rozszerzony. OPERON,  M.Steblecka-Jankowska, R.Janicka-Szyszko</w:t>
            </w:r>
          </w:p>
          <w:p w:rsidR="00880FE6" w:rsidRPr="00547F91" w:rsidRDefault="00880FE6" w:rsidP="007A6809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2- 444/3/2012</w:t>
            </w:r>
          </w:p>
        </w:tc>
      </w:tr>
      <w:tr w:rsidR="00880FE6" w:rsidRPr="00547F91" w:rsidTr="005D59EB">
        <w:trPr>
          <w:trHeight w:val="1005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880FE6" w:rsidRPr="004D4AD3" w:rsidRDefault="00880FE6" w:rsidP="004D4AD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smartTag w:uri="urn:schemas-microsoft-com:office:smarttags" w:element="City">
              <w:smartTag w:uri="urn:schemas-microsoft-com:office:smarttags" w:element="place">
                <w:r w:rsidRPr="004D4AD3">
                  <w:rPr>
                    <w:rFonts w:ascii="Times New Roman" w:hAnsi="Times New Roman"/>
                    <w:bCs/>
                    <w:lang w:val="en-US" w:eastAsia="pl-PL"/>
                  </w:rPr>
                  <w:t>Oxford</w:t>
                </w:r>
              </w:smartTag>
            </w:smartTag>
            <w:r w:rsidRPr="004D4AD3">
              <w:rPr>
                <w:rFonts w:ascii="Times New Roman" w:hAnsi="Times New Roman"/>
                <w:bCs/>
                <w:lang w:val="en-US" w:eastAsia="pl-PL"/>
              </w:rPr>
              <w:t xml:space="preserve"> Solutions Elementary</w:t>
            </w:r>
          </w:p>
          <w:p w:rsidR="00880FE6" w:rsidRPr="004D4AD3" w:rsidRDefault="00880FE6" w:rsidP="004D4AD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val="en-US" w:eastAsia="pl-PL"/>
              </w:rPr>
            </w:pPr>
            <w:r w:rsidRPr="004D4AD3"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>Tim</w:t>
            </w:r>
            <w:r w:rsidRPr="004D4AD3">
              <w:rPr>
                <w:rFonts w:ascii="Times New Roman" w:hAnsi="Times New Roman"/>
                <w:bCs/>
                <w:vanish/>
                <w:color w:val="000000"/>
                <w:sz w:val="24"/>
                <w:highlight w:val="white"/>
                <w:lang w:val="en-US" w:eastAsia="pl-PL"/>
              </w:rPr>
              <w:t>HYPERLINK "https://elt.oup.com/bios/elt/f/falla_t?cc=pl&amp;selLanguage=pl&amp;mode=hub"</w:t>
            </w:r>
            <w:r w:rsidRPr="004D4AD3"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 xml:space="preserve"> Falla</w:t>
            </w:r>
            <w:r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>,</w:t>
            </w:r>
            <w:r w:rsidRPr="004D4AD3"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 xml:space="preserve"> Paul A. Davies, Joanna Sobierska</w:t>
            </w:r>
          </w:p>
          <w:p w:rsidR="00880FE6" w:rsidRPr="004D4AD3" w:rsidRDefault="00880FE6" w:rsidP="004D4AD3">
            <w:pPr>
              <w:autoSpaceDE w:val="0"/>
              <w:autoSpaceDN w:val="0"/>
              <w:adjustRightInd w:val="0"/>
              <w:spacing w:before="100" w:after="100"/>
              <w:ind w:hanging="1134"/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eastAsia="pl-PL"/>
              </w:rPr>
            </w:pPr>
            <w:r w:rsidRPr="004D4AD3"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val="en-US" w:eastAsia="pl-PL"/>
              </w:rPr>
              <w:tab/>
            </w:r>
            <w:r w:rsidRPr="004D4AD3"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eastAsia="pl-PL"/>
              </w:rPr>
              <w:t>Wydawnictwo: Oxford University Press</w:t>
            </w:r>
          </w:p>
          <w:p w:rsidR="00880FE6" w:rsidRPr="004D4AD3" w:rsidRDefault="00880FE6" w:rsidP="004D4AD3">
            <w:pPr>
              <w:autoSpaceDE w:val="0"/>
              <w:autoSpaceDN w:val="0"/>
              <w:adjustRightInd w:val="0"/>
              <w:spacing w:before="100" w:after="100"/>
              <w:ind w:hanging="1134"/>
              <w:rPr>
                <w:rFonts w:ascii="Times New Roman" w:hAnsi="Times New Roman"/>
                <w:spacing w:val="-1"/>
                <w:highlight w:val="white"/>
                <w:lang w:eastAsia="pl-PL"/>
              </w:rPr>
            </w:pPr>
            <w:r w:rsidRPr="004D4AD3"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eastAsia="pl-PL"/>
              </w:rPr>
              <w:tab/>
              <w:t>Nr dopuszczenia: 733/1/2015</w:t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FE6" w:rsidRPr="00547F91" w:rsidTr="005D59EB">
        <w:trPr>
          <w:trHeight w:val="1020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Alles klar 1a. Zakres podstawowy. Kurs dla początkujących. Podręcznik z ćwiczeniami dla LO, LP i technikum, K. Łuniewska, U. Tworek, Z. Wąsik, M. Zagórna, WSiP</w:t>
            </w:r>
          </w:p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255/1/2010</w:t>
            </w:r>
          </w:p>
        </w:tc>
      </w:tr>
      <w:tr w:rsidR="00880FE6" w:rsidRPr="00547F91" w:rsidTr="005D59EB">
        <w:trPr>
          <w:trHeight w:val="1005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„Ciekawi świata” Historia. Podręcznik zakres podstawowy, Janusz Ustrzycki, OPERON</w:t>
            </w:r>
          </w:p>
          <w:p w:rsidR="00880FE6" w:rsidRPr="00547F91" w:rsidRDefault="00880FE6" w:rsidP="00B02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506/2012</w:t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FE6" w:rsidRPr="00547F91" w:rsidTr="005D59EB">
        <w:trPr>
          <w:trHeight w:val="1065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Wiedza o społeczeństwie. Zakres podstawowy. Podręcznik dla szkół ponadgimnazjalnych, Z. Smutek J. Maleska, OPERON </w:t>
            </w:r>
          </w:p>
          <w:p w:rsidR="00880FE6" w:rsidRPr="00547F91" w:rsidRDefault="00880FE6" w:rsidP="00B02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407/2011</w:t>
            </w:r>
          </w:p>
        </w:tc>
      </w:tr>
      <w:tr w:rsidR="00880FE6" w:rsidRPr="00547F91" w:rsidTr="005D59EB">
        <w:trPr>
          <w:trHeight w:val="1020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679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Wiedza o kulturze. Podręcznik dla szkół ponadgimnazjalnych. A. Kisielewska, A. Kisielewski, A. Prochyra, Operon</w:t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631/2012</w:t>
            </w:r>
          </w:p>
        </w:tc>
      </w:tr>
      <w:tr w:rsidR="00880FE6" w:rsidRPr="00547F91" w:rsidTr="005D59EB">
        <w:trPr>
          <w:trHeight w:val="1095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79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Matematyka zakres podstawowy i rozszerzony 1. Podręcznik dla szkół ponadgimnazjalnych, W. Bobiński, L. Chańko, D. Ponczek, Wyd. Nowa Era</w:t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880FE6" w:rsidRPr="00547F91" w:rsidTr="005D59EB">
        <w:trPr>
          <w:trHeight w:val="1095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Matematyka rozszerzona</w:t>
            </w:r>
          </w:p>
        </w:tc>
        <w:tc>
          <w:tcPr>
            <w:tcW w:w="679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Matematyka zakres podstawowy i rozszerzony 1. Podręcznik dla szkół ponadgimnazjalnych, W. Bobiński, L. Chańko, D. Ponczek, Wyd. Nowa Era</w:t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880FE6" w:rsidRPr="00547F91" w:rsidTr="00B02621">
        <w:trPr>
          <w:trHeight w:val="1862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Informatyka nie tylko dla uczniów. Zakres podstawowy, Edward Krawczyński, Zbigniew Talaga, Maria Wilk, Wydawnictwa Szkolne PWN</w:t>
            </w:r>
          </w:p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414/2012</w:t>
            </w:r>
          </w:p>
        </w:tc>
      </w:tr>
      <w:tr w:rsidR="00880FE6" w:rsidRPr="00547F91" w:rsidTr="005D59EB">
        <w:trPr>
          <w:trHeight w:val="1260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„Świat fizyki”, Podręcznik dla szkół ponadgimnazjalnych, Zakres podstawowy, Wyd. „Zamkor”</w:t>
            </w:r>
          </w:p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394/2011</w:t>
            </w:r>
          </w:p>
        </w:tc>
      </w:tr>
      <w:tr w:rsidR="00880FE6" w:rsidRPr="00547F91" w:rsidTr="005D59EB">
        <w:trPr>
          <w:trHeight w:val="1320"/>
        </w:trPr>
        <w:tc>
          <w:tcPr>
            <w:tcW w:w="2745" w:type="dxa"/>
          </w:tcPr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795" w:type="dxa"/>
          </w:tcPr>
          <w:p w:rsidR="00880FE6" w:rsidRPr="00C57FDB" w:rsidRDefault="00880FE6" w:rsidP="00C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57FDB">
                <w:rPr>
                  <w:rFonts w:ascii="Times New Roman" w:hAnsi="Times New Roman"/>
                  <w:sz w:val="24"/>
                  <w:szCs w:val="24"/>
                  <w:lang w:eastAsia="pl-PL"/>
                </w:rPr>
                <w:t>1”</w:t>
              </w:r>
            </w:smartTag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. Podręcznik do nauczania chemii w zakresie podstawowym dla szkół ponadgimnazjalnych.</w:t>
            </w:r>
          </w:p>
          <w:p w:rsidR="00880FE6" w:rsidRPr="00C57FDB" w:rsidRDefault="00880FE6" w:rsidP="00C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Hassa, A.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Mrzigod, J.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; Nowa Era</w:t>
            </w:r>
          </w:p>
          <w:p w:rsidR="00880FE6" w:rsidRPr="00C57FDB" w:rsidRDefault="00880FE6" w:rsidP="00C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80FE6" w:rsidRPr="00C57FDB" w:rsidRDefault="00880FE6" w:rsidP="00B9074B">
            <w:pPr>
              <w:tabs>
                <w:tab w:val="center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Nr dopuszczenia: 438/2012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  <w:p w:rsidR="00880FE6" w:rsidRPr="00547F91" w:rsidRDefault="00880FE6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FE6" w:rsidRPr="00547F91" w:rsidTr="005D59EB">
        <w:trPr>
          <w:trHeight w:val="1223"/>
        </w:trPr>
        <w:tc>
          <w:tcPr>
            <w:tcW w:w="2745" w:type="dxa"/>
          </w:tcPr>
          <w:p w:rsidR="00880FE6" w:rsidRPr="00547F91" w:rsidRDefault="00880FE6" w:rsidP="005D59EB">
            <w:pPr>
              <w:ind w:left="-265" w:firstLine="195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795" w:type="dxa"/>
          </w:tcPr>
          <w:p w:rsidR="00880FE6" w:rsidRPr="00547F91" w:rsidRDefault="00880FE6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„Biologia. Po prostu” Podręcznik. Szkoły ponadgimnazjalne. Zakres podstawowy. Krzysztof Spalik, Karolina Archacka, Rafał Archacki</w:t>
            </w:r>
          </w:p>
          <w:p w:rsidR="00880FE6" w:rsidRPr="00547F91" w:rsidRDefault="00880FE6" w:rsidP="00D82525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538/2012</w:t>
            </w:r>
          </w:p>
        </w:tc>
      </w:tr>
      <w:tr w:rsidR="00880FE6" w:rsidRPr="00547F91" w:rsidTr="005D59EB">
        <w:trPr>
          <w:trHeight w:val="1170"/>
        </w:trPr>
        <w:tc>
          <w:tcPr>
            <w:tcW w:w="274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679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„Ciekawi świata”, Geografia. Podręcznik. Zakres podstawowy, Operon, Zbigniew Zaniewicz</w:t>
            </w:r>
          </w:p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455/2012</w:t>
            </w:r>
          </w:p>
        </w:tc>
      </w:tr>
      <w:tr w:rsidR="00880FE6" w:rsidRPr="00547F91" w:rsidTr="005D59EB">
        <w:trPr>
          <w:trHeight w:val="1110"/>
        </w:trPr>
        <w:tc>
          <w:tcPr>
            <w:tcW w:w="274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795" w:type="dxa"/>
          </w:tcPr>
          <w:p w:rsidR="00880FE6" w:rsidRPr="00547F91" w:rsidRDefault="00880FE6" w:rsidP="00BA507B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Podstawy przedsiębiorczości. Podręcznik dla szkół ponadgimnazjalnych J. Korba Z. Smutek, OPERON</w:t>
            </w:r>
          </w:p>
          <w:p w:rsidR="00880FE6" w:rsidRPr="00547F91" w:rsidRDefault="00880FE6" w:rsidP="00BA507B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 Nr dopuszczenia 483/2012</w:t>
            </w:r>
          </w:p>
        </w:tc>
      </w:tr>
      <w:tr w:rsidR="00880FE6" w:rsidRPr="00547F91" w:rsidTr="00B9074B">
        <w:trPr>
          <w:trHeight w:val="1391"/>
        </w:trPr>
        <w:tc>
          <w:tcPr>
            <w:tcW w:w="274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679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 Bez paniki” Zakres podstawowy dla szkół ponadgimnazjalnych, PWN, M. Borowiecki, Z. Pytasz, E. Rygała</w:t>
            </w:r>
          </w:p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422/2012</w:t>
            </w:r>
          </w:p>
        </w:tc>
      </w:tr>
      <w:tr w:rsidR="00880FE6" w:rsidRPr="00547F91" w:rsidTr="005D59EB">
        <w:trPr>
          <w:trHeight w:val="1170"/>
        </w:trPr>
        <w:tc>
          <w:tcPr>
            <w:tcW w:w="274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795" w:type="dxa"/>
          </w:tcPr>
          <w:p w:rsidR="00880FE6" w:rsidRPr="00547F91" w:rsidRDefault="00880FE6" w:rsidP="00BA507B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„Moje miejsce w Kościele” Ks. Jan Szpet, Danuta Jackowiak,</w:t>
            </w:r>
          </w:p>
          <w:p w:rsidR="00880FE6" w:rsidRPr="00547F91" w:rsidRDefault="00880FE6" w:rsidP="00BA507B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  Nr dopuszczenia AZ-41-01/10-PO-1/11</w:t>
            </w:r>
          </w:p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FE6" w:rsidRPr="00547F91" w:rsidTr="005D59EB">
        <w:trPr>
          <w:trHeight w:val="1170"/>
        </w:trPr>
        <w:tc>
          <w:tcPr>
            <w:tcW w:w="2745" w:type="dxa"/>
          </w:tcPr>
          <w:p w:rsidR="00880FE6" w:rsidRPr="00547F91" w:rsidRDefault="00880FE6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Wychowanie do życia w  rodzinie</w:t>
            </w:r>
          </w:p>
        </w:tc>
        <w:tc>
          <w:tcPr>
            <w:tcW w:w="6795" w:type="dxa"/>
          </w:tcPr>
          <w:p w:rsidR="00880FE6" w:rsidRPr="00547F91" w:rsidRDefault="00880FE6" w:rsidP="00BA507B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Wędrując ku dorosłości, Wychowanie do życia w rodzinie dla uczniów szkół ponadgimnazjalnych, RUBIKON</w:t>
            </w:r>
          </w:p>
          <w:p w:rsidR="00880FE6" w:rsidRPr="00547F91" w:rsidRDefault="00880FE6" w:rsidP="00BA507B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</w:tbl>
    <w:p w:rsidR="00880FE6" w:rsidRPr="005D59EB" w:rsidRDefault="00880FE6" w:rsidP="00B90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0FE6" w:rsidRPr="00BA507B" w:rsidRDefault="00880FE6" w:rsidP="0057628B">
      <w:pPr>
        <w:rPr>
          <w:rFonts w:ascii="Times New Roman" w:hAnsi="Times New Roman"/>
          <w:b/>
          <w:sz w:val="24"/>
          <w:szCs w:val="24"/>
        </w:rPr>
      </w:pPr>
      <w:r w:rsidRPr="00BA507B">
        <w:rPr>
          <w:rFonts w:ascii="Times New Roman" w:hAnsi="Times New Roman"/>
          <w:b/>
          <w:sz w:val="24"/>
          <w:szCs w:val="24"/>
        </w:rPr>
        <w:t>II. PODRĘCZNIKI DO NAUCZANIA ZAWODOWEGO TEORETYCZNEGO</w:t>
      </w:r>
    </w:p>
    <w:p w:rsidR="00880FE6" w:rsidRPr="00BA507B" w:rsidRDefault="00880FE6" w:rsidP="00BA50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podręczników zostanie podana na początku września.</w:t>
      </w:r>
    </w:p>
    <w:p w:rsidR="00880FE6" w:rsidRDefault="00880FE6" w:rsidP="00F36920">
      <w:pPr>
        <w:rPr>
          <w:rFonts w:ascii="Times New Roman" w:hAnsi="Times New Roman"/>
          <w:b/>
          <w:sz w:val="24"/>
          <w:szCs w:val="24"/>
        </w:rPr>
      </w:pPr>
      <w:r w:rsidRPr="00F36920">
        <w:rPr>
          <w:rFonts w:ascii="Times New Roman" w:hAnsi="Times New Roman"/>
          <w:b/>
          <w:sz w:val="24"/>
          <w:szCs w:val="24"/>
        </w:rPr>
        <w:t>III.PODRĘCZNIKI DO NAUCZANIA ZAWODOWEGO PRAKTYCZNEGO</w:t>
      </w:r>
    </w:p>
    <w:p w:rsidR="00880FE6" w:rsidRPr="00BA507B" w:rsidRDefault="00880FE6" w:rsidP="00576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podręczników zostanie podana na początku września.</w:t>
      </w:r>
    </w:p>
    <w:p w:rsidR="00880FE6" w:rsidRPr="00F36920" w:rsidRDefault="00880FE6" w:rsidP="00F36920">
      <w:pPr>
        <w:rPr>
          <w:rFonts w:ascii="Times New Roman" w:hAnsi="Times New Roman"/>
          <w:b/>
          <w:sz w:val="24"/>
          <w:szCs w:val="24"/>
        </w:rPr>
      </w:pPr>
    </w:p>
    <w:p w:rsidR="00880FE6" w:rsidRDefault="00880FE6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80FE6" w:rsidSect="007B49E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3D8"/>
    <w:rsid w:val="000115D8"/>
    <w:rsid w:val="00012CEE"/>
    <w:rsid w:val="00041E11"/>
    <w:rsid w:val="000A35A6"/>
    <w:rsid w:val="00124AB5"/>
    <w:rsid w:val="00137344"/>
    <w:rsid w:val="00140EB6"/>
    <w:rsid w:val="001959C5"/>
    <w:rsid w:val="001C34B8"/>
    <w:rsid w:val="001D3227"/>
    <w:rsid w:val="001D32BD"/>
    <w:rsid w:val="00246924"/>
    <w:rsid w:val="002C60B9"/>
    <w:rsid w:val="002F12C9"/>
    <w:rsid w:val="003228CA"/>
    <w:rsid w:val="003266F9"/>
    <w:rsid w:val="00351BBF"/>
    <w:rsid w:val="00352853"/>
    <w:rsid w:val="003B26EE"/>
    <w:rsid w:val="0046640F"/>
    <w:rsid w:val="00495F74"/>
    <w:rsid w:val="004A1102"/>
    <w:rsid w:val="004A68AC"/>
    <w:rsid w:val="004D4AD3"/>
    <w:rsid w:val="00547F91"/>
    <w:rsid w:val="005521DD"/>
    <w:rsid w:val="0057628B"/>
    <w:rsid w:val="005D59EB"/>
    <w:rsid w:val="005E7956"/>
    <w:rsid w:val="005F08EC"/>
    <w:rsid w:val="006F2396"/>
    <w:rsid w:val="00757345"/>
    <w:rsid w:val="00772851"/>
    <w:rsid w:val="007A6809"/>
    <w:rsid w:val="007B49E6"/>
    <w:rsid w:val="00805352"/>
    <w:rsid w:val="0082164C"/>
    <w:rsid w:val="00847B31"/>
    <w:rsid w:val="00871478"/>
    <w:rsid w:val="00880FE6"/>
    <w:rsid w:val="009573DE"/>
    <w:rsid w:val="00A343D8"/>
    <w:rsid w:val="00A40648"/>
    <w:rsid w:val="00A601D9"/>
    <w:rsid w:val="00AF710A"/>
    <w:rsid w:val="00B02621"/>
    <w:rsid w:val="00B560C1"/>
    <w:rsid w:val="00B9074B"/>
    <w:rsid w:val="00BA507B"/>
    <w:rsid w:val="00C24242"/>
    <w:rsid w:val="00C57FDB"/>
    <w:rsid w:val="00C93E69"/>
    <w:rsid w:val="00C944A9"/>
    <w:rsid w:val="00CA75D2"/>
    <w:rsid w:val="00CA7F35"/>
    <w:rsid w:val="00D07B93"/>
    <w:rsid w:val="00D12F65"/>
    <w:rsid w:val="00D174B2"/>
    <w:rsid w:val="00D216B9"/>
    <w:rsid w:val="00D355C6"/>
    <w:rsid w:val="00D6435A"/>
    <w:rsid w:val="00D7574D"/>
    <w:rsid w:val="00D82525"/>
    <w:rsid w:val="00DB21DB"/>
    <w:rsid w:val="00E044FB"/>
    <w:rsid w:val="00E77674"/>
    <w:rsid w:val="00EB6DFA"/>
    <w:rsid w:val="00F36920"/>
    <w:rsid w:val="00F471A1"/>
    <w:rsid w:val="00F81651"/>
    <w:rsid w:val="00FA64A6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489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OBOWIĄZUJĄCYCH</dc:title>
  <dc:subject/>
  <dc:creator>Dell07</dc:creator>
  <cp:keywords/>
  <dc:description/>
  <cp:lastModifiedBy>MARCIN</cp:lastModifiedBy>
  <cp:revision>3</cp:revision>
  <dcterms:created xsi:type="dcterms:W3CDTF">2016-07-12T14:57:00Z</dcterms:created>
  <dcterms:modified xsi:type="dcterms:W3CDTF">2016-07-12T14:59:00Z</dcterms:modified>
</cp:coreProperties>
</file>